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</w:t>
      </w:r>
      <w:bookmarkStart w:id="0" w:name="_GoBack"/>
      <w:bookmarkEnd w:id="0"/>
      <w:r w:rsidRPr="008F6BB5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</w:t>
      </w: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</w:t>
      </w:r>
      <w:r w:rsidRPr="008F6BB5">
        <w:rPr>
          <w:rFonts w:ascii="Courier New CYR" w:hAnsi="Courier New CYR" w:cs="Courier New CYR"/>
          <w:b/>
          <w:bCs/>
          <w:sz w:val="20"/>
          <w:szCs w:val="20"/>
        </w:rPr>
        <w:tab/>
        <w:t xml:space="preserve">ПОСТАНОВЛЕНИЕ     </w:t>
      </w: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sz w:val="20"/>
          <w:szCs w:val="20"/>
        </w:rPr>
        <w:t xml:space="preserve">  Об утверждении Положения об особенностях лицензирования отдельных</w:t>
      </w: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видов деятельности</w:t>
      </w: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соответствии со статьёй 43  </w:t>
      </w:r>
      <w:r w:rsidRPr="008F6BB5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Закона</w:t>
      </w: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Республики  Таджикистан  "О</w:t>
      </w: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нормативных   правовых  </w:t>
      </w:r>
      <w:proofErr w:type="gramStart"/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актах</w:t>
      </w:r>
      <w:proofErr w:type="gramEnd"/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"  Правительство  Республики  Таджикистан</w:t>
      </w: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Утвердить прилагаемое  Положение  об  особенностях лицензирования</w:t>
      </w: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отдельных видов деятельности (в новой редакции).</w:t>
      </w: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Правительства</w:t>
      </w: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</w:t>
      </w:r>
      <w:proofErr w:type="spellStart"/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Э.Рахмонов</w:t>
      </w:r>
      <w:proofErr w:type="spellEnd"/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от 3 апреля 2007 года № 172</w:t>
      </w: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</w:t>
      </w:r>
      <w:r w:rsidR="00A52CA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</w:t>
      </w: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Душанбе</w:t>
      </w:r>
    </w:p>
    <w:p w:rsidR="008F6BB5" w:rsidRPr="008F6BB5" w:rsidRDefault="008F6BB5" w:rsidP="008F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sectPr w:rsidR="008F6BB5" w:rsidRPr="008F6BB5" w:rsidSect="00B411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B5"/>
    <w:rsid w:val="002E0792"/>
    <w:rsid w:val="008F6BB5"/>
    <w:rsid w:val="00940D6B"/>
    <w:rsid w:val="00A52CA1"/>
    <w:rsid w:val="00C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   </cp:lastModifiedBy>
  <cp:revision>4</cp:revision>
  <dcterms:created xsi:type="dcterms:W3CDTF">2012-12-13T10:50:00Z</dcterms:created>
  <dcterms:modified xsi:type="dcterms:W3CDTF">2012-12-19T09:05:00Z</dcterms:modified>
</cp:coreProperties>
</file>